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ff0000"/>
          <w:sz w:val="24"/>
          <w:szCs w:val="24"/>
        </w:rPr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https://dictionary.cambridge.org/dictionary/english-chinese-traditional/</w:t>
        </w:r>
      </w:hyperlink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Article 1: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212529"/>
          <w:sz w:val="32"/>
          <w:szCs w:val="32"/>
          <w:highlight w:val="white"/>
          <w:rtl w:val="0"/>
        </w:rPr>
        <w:t xml:space="preserve">Need a Sentosa Island getaway? You can now have a virtual visit on Animal Crossing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br w:type="textWrapping"/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https://cnalifestyle.channelnewsasia.com/trending/sentosa-singapore-animal-crossing-nintendo-switch-12720230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Getaway (noun)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Rendition (noun)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Grace (verb)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Virtual (adjective) [COMPUTER]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Offering (noun) </w:t>
      </w:r>
    </w:p>
    <w:p w:rsidR="00000000" w:rsidDel="00000000" w:rsidP="00000000" w:rsidRDefault="00000000" w:rsidRPr="00000000" w14:paraId="00000009">
      <w:pPr>
        <w:rPr>
          <w:b w:val="1"/>
          <w:color w:val="ff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1:</w:t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[Paragraph 2] What three things can you do on this virtual Sentosa Island?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How many people can visit the virtual Sentosa Island every day?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What day and time is the virtual yoga session on Sentosa Island’s Facebook page?</w:t>
        <w:br w:type="textWrapping"/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Article 2: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They want ‘the coronavirus’ – hairstyle at Kenya salon that’s all spikes, twists and grimaces of pain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br w:type="textWrapping"/>
      </w:r>
      <w:r w:rsidDel="00000000" w:rsidR="00000000" w:rsidRPr="00000000">
        <w:rPr>
          <w:rtl w:val="0"/>
        </w:rPr>
        <w:br w:type="textWrapping"/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https://www.scmp.com/lifestyle/fashion-beauty/article/3082960/they-want-coronavirus-hairstyle-kenya-salon-thats-all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Spike (noun)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Twist (noun/ verb)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Grimace (noun/ verb)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Drum sth up (phrasal verb)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Braid (noun/ verb)</w:t>
        <w:br w:type="textWrapping"/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Question 1: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name of the salon where you can get the ‘coronavirus’ hairstyle?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How much does it cost to get this hairstyle?</w:t>
      </w:r>
    </w:p>
    <w:p w:rsidR="00000000" w:rsidDel="00000000" w:rsidP="00000000" w:rsidRDefault="00000000" w:rsidRPr="00000000" w14:paraId="00000015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During the coronavirus outbreak, how much money does the salon make on a good day?</w:t>
      </w:r>
    </w:p>
    <w:p w:rsidR="00000000" w:rsidDel="00000000" w:rsidP="00000000" w:rsidRDefault="00000000" w:rsidRPr="00000000" w14:paraId="00000016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00b0f0"/>
        </w:rPr>
      </w:pPr>
      <w:r w:rsidDel="00000000" w:rsidR="00000000" w:rsidRPr="00000000">
        <w:rPr>
          <w:b w:val="1"/>
          <w:color w:val="00b0f0"/>
          <w:rtl w:val="0"/>
        </w:rPr>
        <w:t xml:space="preserve">EXTRA QUESTION: </w:t>
        <w:tab/>
        <w:t xml:space="preserve">Would you get this hairstyle? Why or why not?</w:t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ionary.cambridge.org/dictionary/english-chinese-traditional/" TargetMode="External"/><Relationship Id="rId7" Type="http://schemas.openxmlformats.org/officeDocument/2006/relationships/hyperlink" Target="https://cnalifestyle.channelnewsasia.com/trending/sentosa-singapore-animal-crossing-nintendo-switch-12720230" TargetMode="External"/><Relationship Id="rId8" Type="http://schemas.openxmlformats.org/officeDocument/2006/relationships/hyperlink" Target="https://www.scmp.com/lifestyle/fashion-beauty/article/3082960/they-want-coronavirus-hairstyle-kenya-salon-thats-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