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24"/>
          <w:szCs w:val="24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Article 1: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Disney: Hercules is getting a live-action remake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https://www.bbc.co.uk/newsround/52502488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Live action (noun)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Remake (verb)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Glad (adj)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Gladiator (noun)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Villainous (adj) </w:t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movie will be produced by the Russo brothers. Which famous movie did they  direct recently?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Why do some fans think that Ariana Grande should play the role of Megara?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According to this article, which live action remake will be released after ‘Mulan’?</w:t>
        <w:br w:type="textWrapping"/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225" w:before="0" w:lineRule="auto"/>
        <w:rPr>
          <w:rFonts w:ascii="Helvetica Neue" w:cs="Helvetica Neue" w:eastAsia="Helvetica Neue" w:hAnsi="Helvetica Neue"/>
          <w:b w:val="0"/>
          <w:color w:val="333333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Article 2: </w:t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36"/>
          <w:szCs w:val="36"/>
          <w:rtl w:val="0"/>
        </w:rPr>
        <w:t xml:space="preserve">Man Arrested For Camping At Abandoned Disney World Island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https://www.npr.org/2020/05/03/849782079/man-arrested-for-camping-at-abandoned-disney-world-island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Abandon (verb)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Trespass (verb)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Numerous (adj)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Decay (verb)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Overgrown (adj)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did the man plan to stay on Discovery Island?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According to the man, why could he not hear the police calling him on the loudspeaker?</w:t>
      </w:r>
    </w:p>
    <w:p w:rsidR="00000000" w:rsidDel="00000000" w:rsidP="00000000" w:rsidRDefault="00000000" w:rsidRPr="00000000" w14:paraId="0000001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Name three types of animals kept in the Discovery Island zoo.</w:t>
      </w:r>
    </w:p>
    <w:p w:rsidR="00000000" w:rsidDel="00000000" w:rsidP="00000000" w:rsidRDefault="00000000" w:rsidRPr="00000000" w14:paraId="00000018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00b0f0"/>
        </w:rPr>
      </w:pP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Would you like to go camping in Hong Kong Disneyland? Why or why not?</w:t>
      </w:r>
    </w:p>
    <w:p w:rsidR="00000000" w:rsidDel="00000000" w:rsidP="00000000" w:rsidRDefault="00000000" w:rsidRPr="00000000" w14:paraId="0000001A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Helvetica Neu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bbc.co.uk/newsround/52502488" TargetMode="External"/><Relationship Id="rId8" Type="http://schemas.openxmlformats.org/officeDocument/2006/relationships/hyperlink" Target="https://www.npr.org/2020/05/03/849782079/man-arrested-for-camping-at-abandoned-disney-world-is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