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venir" w:cs="Avenir" w:eastAsia="Avenir" w:hAnsi="Avenir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venir" w:cs="Avenir" w:eastAsia="Avenir" w:hAnsi="Avenir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Article 1: </w:t>
      </w:r>
    </w:p>
    <w:p w:rsidR="00000000" w:rsidDel="00000000" w:rsidP="00000000" w:rsidRDefault="00000000" w:rsidRPr="00000000" w14:paraId="0000000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Ancient marsupial lion fossil discovered in Queensland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https://www.bbc.co.uk/newsround/51702965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Ancient (adj)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Marsupial (noun)</w:t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Fossil (noun)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Palaeontology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(noun)</w:t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Genus (noun)</w:t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What name did the scientists give to the new species of marsupial lion?</w:t>
      </w:r>
    </w:p>
    <w:p w:rsidR="00000000" w:rsidDel="00000000" w:rsidP="00000000" w:rsidRDefault="00000000" w:rsidRPr="00000000" w14:paraId="0000001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1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food did the small marsupial lion eat?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1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percentage of Riversleigh’s animals were lost when the temperature increased by two degrees?</w:t>
      </w:r>
    </w:p>
    <w:p w:rsidR="00000000" w:rsidDel="00000000" w:rsidP="00000000" w:rsidRDefault="00000000" w:rsidRPr="00000000" w14:paraId="0000001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hd w:fill="fefefe" w:val="clear"/>
        <w:spacing w:after="150" w:before="150" w:lineRule="auto"/>
        <w:rPr>
          <w:rFonts w:ascii="Helvetica Neue" w:cs="Helvetica Neue" w:eastAsia="Helvetica Neue" w:hAnsi="Helvetica Neue"/>
          <w:color w:val="262626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u w:val="single"/>
          <w:rtl w:val="0"/>
        </w:rPr>
        <w:t xml:space="preserve">Article 2: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262626"/>
          <w:sz w:val="36"/>
          <w:szCs w:val="36"/>
          <w:rtl w:val="0"/>
        </w:rPr>
        <w:t xml:space="preserve">Cyborg-suited 'Rollerman' is powered by ... roller skates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https://edition.cnn.com/2020/03/03/sport/rollerman-jean-yves-blondeau-spt-intl/index.html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Cyborg (noun)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Adorn (verb)</w:t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Roll (verb)</w:t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Fast forward (noun/ verb)</w:t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Amass (verb)</w:t>
      </w:r>
    </w:p>
    <w:p w:rsidR="00000000" w:rsidDel="00000000" w:rsidP="00000000" w:rsidRDefault="00000000" w:rsidRPr="00000000" w14:paraId="0000002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  <w:br w:type="textWrapping"/>
        <w:t xml:space="preserve">What material is Rollerman’s suit made of?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2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Who were the first people to call Blondeau ‘Rollerman’?</w:t>
      </w:r>
    </w:p>
    <w:p w:rsidR="00000000" w:rsidDel="00000000" w:rsidP="00000000" w:rsidRDefault="00000000" w:rsidRPr="00000000" w14:paraId="0000002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2A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does Blondeau mean when he says that he is ‘the master of the master’ in China?</w:t>
      </w:r>
    </w:p>
    <w:p w:rsidR="00000000" w:rsidDel="00000000" w:rsidP="00000000" w:rsidRDefault="00000000" w:rsidRPr="00000000" w14:paraId="0000002B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EXTRA QUESTION: Would you like to try out Rollerman’s suit? Why or why not?</w:t>
      </w:r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venir"/>
  <w:font w:name="Arial"/>
  <w:font w:name="Helvetica Neue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1702965" TargetMode="External"/><Relationship Id="rId8" Type="http://schemas.openxmlformats.org/officeDocument/2006/relationships/hyperlink" Target="https://edition.cnn.com/2020/03/03/sport/rollerman-jean-yves-blondeau-spt-int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